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Pr="00C87343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7343">
              <w:rPr>
                <w:rFonts w:ascii="Times New Roman" w:hAnsi="Times New Roman" w:cs="Times New Roman"/>
                <w:b/>
                <w:bCs/>
              </w:rPr>
              <w:t>N</w:t>
            </w:r>
            <w:r w:rsidR="00F9097D" w:rsidRPr="00C87343">
              <w:rPr>
                <w:rFonts w:ascii="Times New Roman" w:hAnsi="Times New Roman" w:cs="Times New Roman"/>
                <w:b/>
                <w:bCs/>
              </w:rPr>
              <w:t>ú</w:t>
            </w:r>
            <w:r w:rsidRPr="00C87343"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 w:rsidRPr="00C87343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 w:rsidRPr="00C87343">
              <w:rPr>
                <w:rFonts w:ascii="Times New Roman" w:hAnsi="Times New Roman" w:cs="Times New Roman"/>
                <w:b/>
                <w:bCs/>
              </w:rPr>
              <w:t>:</w:t>
            </w:r>
            <w:r w:rsidR="00C03909" w:rsidRPr="00C873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87343" w:rsidRPr="00C87343">
              <w:rPr>
                <w:rFonts w:ascii="Times New Roman" w:hAnsi="Times New Roman" w:cs="Times New Roman"/>
                <w:b/>
                <w:bCs/>
              </w:rPr>
              <w:t>Saldo de radiação por sensoriamento remoto em Cerrado e área agrícola no sul de Mato Grosso</w:t>
            </w:r>
            <w:bookmarkStart w:id="0" w:name="_GoBack"/>
            <w:bookmarkEnd w:id="0"/>
          </w:p>
          <w:p w:rsidR="00C03909" w:rsidRPr="00C87343" w:rsidRDefault="00C03909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C03909">
              <w:rPr>
                <w:rFonts w:ascii="Times New Roman" w:hAnsi="Times New Roman" w:cs="Times New Roman"/>
                <w:b/>
                <w:bCs/>
              </w:rPr>
              <w:t xml:space="preserve"> Marcelo Sacardi Biudes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Forneceu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a.3</w:t>
            </w:r>
            <w:proofErr w:type="gramStart"/>
            <w:r>
              <w:rPr>
                <w:rFonts w:ascii="Times New Roman" w:hAnsi="Times New Roman" w:cs="Times New Roman"/>
              </w:rPr>
              <w:t xml:space="preserve">) </w:t>
            </w:r>
            <w:r w:rsidRPr="00825E9E">
              <w:rPr>
                <w:rFonts w:ascii="Times New Roman" w:hAnsi="Times New Roman" w:cs="Times New Roman"/>
              </w:rPr>
              <w:t>Identificou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Declarou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8</w:t>
            </w:r>
            <w:proofErr w:type="gramStart"/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Yu Gothic UI"/>
                <w14:uncheckedState w14:val="2610" w14:font="Yu Gothic UI"/>
              </w14:checkbox>
            </w:sdtPr>
            <w:sdtEndPr/>
            <w:sdtContent>
              <w:p w:rsidR="009A3978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</w:t>
            </w:r>
            <w:proofErr w:type="gramEnd"/>
            <w:r w:rsidR="0038557C"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Gráficos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c.6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>Figuras</w:t>
            </w:r>
            <w:proofErr w:type="gramEnd"/>
            <w:r w:rsidRPr="00F74C14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c.7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proofErr w:type="gramStart"/>
            <w:r w:rsidRPr="00160A62">
              <w:rPr>
                <w:rFonts w:ascii="Times New Roman" w:hAnsi="Times New Roman" w:cs="Times New Roman"/>
                <w:bCs/>
              </w:rPr>
              <w:t>“:”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Yu Gothic UI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3909"/>
    <w:rsid w:val="00C07BBE"/>
    <w:rsid w:val="00C10B10"/>
    <w:rsid w:val="00C4722F"/>
    <w:rsid w:val="00C520A4"/>
    <w:rsid w:val="00C87343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07E2A"/>
    <w:rsid w:val="00F310C7"/>
    <w:rsid w:val="00F46950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92990-AD70-4EC8-973C-F2BCB0F9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Marcelo Biudes</cp:lastModifiedBy>
  <cp:revision>2</cp:revision>
  <dcterms:created xsi:type="dcterms:W3CDTF">2016-01-17T00:40:00Z</dcterms:created>
  <dcterms:modified xsi:type="dcterms:W3CDTF">2016-01-17T00:40:00Z</dcterms:modified>
</cp:coreProperties>
</file>