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46857">
              <w:rPr>
                <w:rFonts w:ascii="Times New Roman" w:hAnsi="Times New Roman" w:cs="Times New Roman"/>
                <w:b/>
                <w:bCs/>
              </w:rPr>
              <w:t xml:space="preserve"> Prof. Dr. Christian Luiz da Silva</w:t>
            </w:r>
            <w:bookmarkStart w:id="0" w:name="_GoBack"/>
            <w:bookmarkEnd w:id="0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7F2BB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7F2BB6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lang w:val="fr-FR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</w:t>
            </w:r>
            <w:r w:rsidRPr="007F2BB6">
              <w:rPr>
                <w:rFonts w:ascii="Times New Roman" w:hAnsi="Times New Roman" w:cs="Times New Roman"/>
                <w:lang w:val="fr-FR"/>
              </w:rPr>
              <w:t>Mais de dois autores: Jones et al. (</w:t>
            </w:r>
            <w:r w:rsidR="00E60550" w:rsidRPr="007F2BB6">
              <w:rPr>
                <w:rFonts w:ascii="Times New Roman" w:hAnsi="Times New Roman" w:cs="Times New Roman"/>
                <w:lang w:val="fr-FR"/>
              </w:rPr>
              <w:t>2014</w:t>
            </w:r>
            <w:r w:rsidRPr="007F2BB6">
              <w:rPr>
                <w:rFonts w:ascii="Times New Roman" w:hAnsi="Times New Roman" w:cs="Times New Roman"/>
                <w:lang w:val="fr-FR"/>
              </w:rPr>
              <w:t xml:space="preserve">) ou (Jones et al., </w:t>
            </w:r>
            <w:r w:rsidR="00E60550" w:rsidRPr="007F2BB6">
              <w:rPr>
                <w:rFonts w:ascii="Times New Roman" w:hAnsi="Times New Roman" w:cs="Times New Roman"/>
                <w:lang w:val="fr-FR"/>
              </w:rPr>
              <w:t>2014</w:t>
            </w:r>
            <w:r w:rsidRPr="007F2BB6">
              <w:rPr>
                <w:rFonts w:ascii="Times New Roman" w:hAnsi="Times New Roman" w:cs="Times New Roman"/>
                <w:lang w:val="fr-FR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7F2BB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7F2BB6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46857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35462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Christian Luiz</cp:lastModifiedBy>
  <cp:revision>4</cp:revision>
  <dcterms:created xsi:type="dcterms:W3CDTF">2015-11-17T19:53:00Z</dcterms:created>
  <dcterms:modified xsi:type="dcterms:W3CDTF">2015-11-24T07:55:00Z</dcterms:modified>
</cp:coreProperties>
</file>